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9C3F" w14:textId="3321A26C" w:rsidR="007130D2" w:rsidRPr="00B625AD" w:rsidRDefault="005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54575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Кропивницька</w:t>
      </w:r>
      <w:r w:rsidR="00CE27C3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філія </w:t>
      </w:r>
      <w:r w:rsidR="00CE27C3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ТОВ «ГАЗМЕРЕЖІ»</w:t>
      </w:r>
    </w:p>
    <w:p w14:paraId="29AA3687" w14:textId="122BAEBA" w:rsidR="00B625AD" w:rsidRPr="00B625AD" w:rsidRDefault="00000000" w:rsidP="00B62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код ЄДРПОУ: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45068116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, м.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Кропивницький, вул. Арсенія Тарковського, 67</w:t>
      </w:r>
    </w:p>
    <w:p w14:paraId="13CFC330" w14:textId="37E91765" w:rsidR="007130D2" w:rsidRPr="00B625A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р/р: 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uk-UA"/>
          <w14:ligatures w14:val="none"/>
        </w:rPr>
        <w:t>U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А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753234750000026039301679412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 xml:space="preserve">МФО: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323475</w:t>
      </w: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Телефон: </w:t>
      </w:r>
      <w:r w:rsidR="00B625AD"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+38096356688</w:t>
      </w:r>
    </w:p>
    <w:p w14:paraId="406151B3" w14:textId="77777777" w:rsidR="00B625AD" w:rsidRDefault="00B62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304F6B95" w14:textId="77777777" w:rsidR="00B625AD" w:rsidRDefault="00B625A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247FD039" w14:textId="708819B7" w:rsidR="007130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uk-UA"/>
          <w14:ligatures w14:val="none"/>
        </w:rPr>
        <w:t>__________________________</w:t>
      </w:r>
    </w:p>
    <w:p w14:paraId="5663CEA2" w14:textId="77777777" w:rsidR="007130D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 w14:paraId="4DFAF1F8" w14:textId="77777777" w:rsidR="007130D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 w14:paraId="2F219E1F" w14:textId="77777777" w:rsidR="007130D2" w:rsidRDefault="007130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7BBDBBC" w14:textId="6ACD1116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постановою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Національної комісій що здійснює державне регулювання у сферах енергетики та комунальних послуг (далі - НКРЕКП), від 30 вересня 2015 року N 2494, та статтями 633, 634 , 641, 642 Цивільного Кодексу України,  </w:t>
      </w:r>
      <w:r w:rsidR="0054575C" w:rsidRPr="0054575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Кропивницька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філія ТОВ «ГАЗМЕРЕЖІ»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(далі - Оператор ГРМ) пропонує Вам укласти з ним договір розподілу природного гасу на умовах Типового договору розподілу природного газу, затвердженого постановою НКРЕКП від 30 вересня 2015 року N 2498 (далі - Договір),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що є однаковими дня всіх споживачів Укр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аїни,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шляхом підписання Вами заяви- приєднання до умов Договору, яка додається до цього листа.</w:t>
      </w:r>
    </w:p>
    <w:p w14:paraId="3CE99849" w14:textId="05E4E524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: </w:t>
      </w:r>
      <w:hyperlink r:id="rId4" w:history="1"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https</w:t>
        </w:r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://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kr</w:t>
        </w:r>
        <w:proofErr w:type="spellEnd"/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grmu</w:t>
        </w:r>
        <w:proofErr w:type="spellEnd"/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com</w:t>
        </w:r>
        <w:r w:rsidR="00CE27C3" w:rsidRPr="00B625AD">
          <w:rPr>
            <w:rStyle w:val="ae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.</w:t>
        </w:r>
        <w:proofErr w:type="spellStart"/>
        <w:r w:rsidR="00CE27C3" w:rsidRPr="00EB3557">
          <w:rPr>
            <w:rStyle w:val="ae"/>
            <w:rFonts w:ascii="Times New Roman" w:eastAsia="Times New Roman" w:hAnsi="Times New Roman" w:cs="Times New Roman"/>
            <w:kern w:val="0"/>
            <w:lang w:val="en-US" w:eastAsia="uk-UA"/>
            <w14:ligatures w14:val="none"/>
          </w:rPr>
          <w:t>ua</w:t>
        </w:r>
        <w:proofErr w:type="spellEnd"/>
      </w:hyperlink>
      <w:r w:rsidR="00CE27C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та в друкованому виданні, що публікується в межах території ліцензованої діяльності 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газета "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Україна-центр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" №1 (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1518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) від 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</w:t>
      </w:r>
      <w:r w:rsidR="00B625AD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січня 2023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14:paraId="6883EBF4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 безстроковий період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метою забезпечення фізичної доставки обсягів природного газу, що належать Споживачу (його постачальнику), до межі балансової належності об’єкта Споживача та можливості санкціонованого відбору природного газу з газорозподільної системи.</w:t>
      </w:r>
    </w:p>
    <w:p w14:paraId="27FFDBC4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підписана та повернута на нашу адресу заява-приєднання, та/або сплачений Вами рахунок Оператора ПРМ за послуги розподілу природного газу, та/або фактичне споживання природного газу пі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спя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вручення цього листа.</w:t>
      </w:r>
    </w:p>
    <w:p w14:paraId="1D9EA5CD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не мас права використовувати природний газ із газорозподільної системи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та мас подати до Оператора ГРМ письмову заяву про припинення розподілу природного г азу на його об'єкт.</w:t>
      </w:r>
    </w:p>
    <w:p w14:paraId="6A4B7AC5" w14:textId="77777777" w:rsidR="007130D2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CB1B47A" w14:textId="77777777" w:rsidR="007130D2" w:rsidRDefault="0071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8658F26" w14:textId="77777777" w:rsidR="007130D2" w:rsidRDefault="00713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B31951F" w14:textId="77777777" w:rsidR="007130D2" w:rsidRPr="00B625AD" w:rsidRDefault="00000000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 w14:paraId="790A01BC" w14:textId="650BE1A2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Кропивницька філія ТОВ «Газорозподільні мережі України»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>ЄДРПОУ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45068116</w:t>
      </w:r>
    </w:p>
    <w:p w14:paraId="283C509C" w14:textId="5A5E91BE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Кіровоградська область, місто Кропивницький, </w:t>
      </w:r>
    </w:p>
    <w:p w14:paraId="2CED3010" w14:textId="77777777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вулиця Арсенія Тарковського, 67</w:t>
      </w:r>
    </w:p>
    <w:p w14:paraId="2259A2EA" w14:textId="77777777" w:rsidR="00B625AD" w:rsidRPr="00B625AD" w:rsidRDefault="00B625AD" w:rsidP="00B625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МФО 323475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>Р/Р UA 753234750000026039301679412</w:t>
      </w: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br/>
        <w:t>АТ “Державний Ощадний банк України”</w:t>
      </w:r>
    </w:p>
    <w:p w14:paraId="6E793CA2" w14:textId="7DC2893E" w:rsidR="007130D2" w:rsidRPr="00B625AD" w:rsidRDefault="00000000" w:rsidP="00B62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Тепефон Оператора ГРМ для консультацій: </w:t>
      </w:r>
      <w:r w:rsidR="00B625AD" w:rsidRPr="00B625AD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+38096356688</w:t>
      </w:r>
    </w:p>
    <w:p w14:paraId="5A9A2F19" w14:textId="77777777" w:rsidR="00B625AD" w:rsidRDefault="00B625AD" w:rsidP="00B625AD">
      <w:pPr>
        <w:spacing w:line="240" w:lineRule="auto"/>
        <w:rPr>
          <w:sz w:val="28"/>
          <w:szCs w:val="28"/>
        </w:rPr>
      </w:pPr>
    </w:p>
    <w:p w14:paraId="6B01DFFF" w14:textId="77777777" w:rsidR="00B625AD" w:rsidRDefault="00B625AD">
      <w:pPr>
        <w:rPr>
          <w:sz w:val="28"/>
          <w:szCs w:val="28"/>
        </w:rPr>
      </w:pPr>
    </w:p>
    <w:sectPr w:rsidR="00B625AD">
      <w:pgSz w:w="11906" w:h="16838"/>
      <w:pgMar w:top="1440" w:right="993" w:bottom="144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D2"/>
    <w:rsid w:val="0054575C"/>
    <w:rsid w:val="007130D2"/>
    <w:rsid w:val="008A728D"/>
    <w:rsid w:val="00B625AD"/>
    <w:rsid w:val="00C87631"/>
    <w:rsid w:val="00CE27C3"/>
    <w:rsid w:val="00D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08CD"/>
  <w15:docId w15:val="{1A970D76-E414-46D3-A83D-EC818D47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048F5"/>
  </w:style>
  <w:style w:type="character" w:customStyle="1" w:styleId="a5">
    <w:name w:val="Нижній колонтитул Знак"/>
    <w:basedOn w:val="a0"/>
    <w:link w:val="a6"/>
    <w:uiPriority w:val="99"/>
    <w:qFormat/>
    <w:rsid w:val="000048F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numbering" w:customStyle="1" w:styleId="ad">
    <w:name w:val="Без маркерів"/>
    <w:uiPriority w:val="99"/>
    <w:semiHidden/>
    <w:unhideWhenUsed/>
    <w:qFormat/>
  </w:style>
  <w:style w:type="character" w:styleId="ae">
    <w:name w:val="Hyperlink"/>
    <w:basedOn w:val="a0"/>
    <w:uiPriority w:val="99"/>
    <w:unhideWhenUsed/>
    <w:rsid w:val="00CE27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E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.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Оксана Василівна</dc:creator>
  <dc:description/>
  <cp:lastModifiedBy>Цап Галина Ярославівна</cp:lastModifiedBy>
  <cp:revision>2</cp:revision>
  <dcterms:created xsi:type="dcterms:W3CDTF">2025-03-24T14:41:00Z</dcterms:created>
  <dcterms:modified xsi:type="dcterms:W3CDTF">2025-03-24T14:41:00Z</dcterms:modified>
  <dc:language>uk-UA</dc:language>
</cp:coreProperties>
</file>