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6011" w14:textId="77777777" w:rsidR="00DF7356" w:rsidRPr="00CB0E91" w:rsidRDefault="003F3636" w:rsidP="003F3636">
      <w:pPr>
        <w:ind w:left="7797"/>
        <w:rPr>
          <w:sz w:val="18"/>
          <w:szCs w:val="18"/>
          <w:lang w:val="ru-RU"/>
        </w:rPr>
      </w:pPr>
      <w:r w:rsidRPr="00CB0E91">
        <w:rPr>
          <w:sz w:val="18"/>
          <w:szCs w:val="18"/>
        </w:rPr>
        <w:t xml:space="preserve">Додаток </w:t>
      </w:r>
      <w:r w:rsidR="0088210B" w:rsidRPr="00CB0E91">
        <w:rPr>
          <w:sz w:val="18"/>
          <w:szCs w:val="18"/>
        </w:rPr>
        <w:t>2</w:t>
      </w:r>
    </w:p>
    <w:p w14:paraId="68CD4A5C" w14:textId="77777777" w:rsidR="00DF7356" w:rsidRPr="00CB0E91" w:rsidRDefault="00DF7356" w:rsidP="003F3636">
      <w:pPr>
        <w:ind w:left="7797"/>
        <w:rPr>
          <w:sz w:val="18"/>
          <w:szCs w:val="18"/>
        </w:rPr>
      </w:pPr>
      <w:r w:rsidRPr="00CB0E91">
        <w:rPr>
          <w:sz w:val="18"/>
          <w:szCs w:val="18"/>
        </w:rPr>
        <w:t>до Типового договору</w:t>
      </w:r>
    </w:p>
    <w:p w14:paraId="26AA91A0" w14:textId="77777777" w:rsidR="00DF7356" w:rsidRPr="00CB0E91" w:rsidRDefault="00DF7356" w:rsidP="003F3636">
      <w:pPr>
        <w:ind w:left="7797"/>
        <w:rPr>
          <w:sz w:val="18"/>
          <w:szCs w:val="18"/>
        </w:rPr>
      </w:pPr>
      <w:r w:rsidRPr="00CB0E91">
        <w:rPr>
          <w:sz w:val="18"/>
          <w:szCs w:val="18"/>
        </w:rPr>
        <w:t>розподілу природного газу</w:t>
      </w:r>
    </w:p>
    <w:p w14:paraId="78A177AB" w14:textId="77777777" w:rsidR="00DF7356" w:rsidRPr="00CB0E91" w:rsidRDefault="00DF7356" w:rsidP="003F3636">
      <w:pPr>
        <w:ind w:left="7797"/>
        <w:rPr>
          <w:sz w:val="18"/>
          <w:szCs w:val="18"/>
        </w:rPr>
      </w:pPr>
      <w:r w:rsidRPr="00CB0E91">
        <w:rPr>
          <w:sz w:val="18"/>
          <w:szCs w:val="18"/>
        </w:rPr>
        <w:t>(</w:t>
      </w:r>
      <w:r w:rsidR="009A0D63" w:rsidRPr="00CB0E91">
        <w:rPr>
          <w:sz w:val="18"/>
          <w:szCs w:val="18"/>
        </w:rPr>
        <w:t>пункт 1.3</w:t>
      </w:r>
      <w:r w:rsidR="00B677D1" w:rsidRPr="00CB0E91">
        <w:rPr>
          <w:sz w:val="18"/>
          <w:szCs w:val="18"/>
        </w:rPr>
        <w:t xml:space="preserve"> розділу І</w:t>
      </w:r>
      <w:r w:rsidRPr="00CB0E91">
        <w:rPr>
          <w:sz w:val="18"/>
          <w:szCs w:val="18"/>
        </w:rPr>
        <w:t>)</w:t>
      </w:r>
    </w:p>
    <w:p w14:paraId="3BB90B0F" w14:textId="77777777" w:rsidR="008A289D" w:rsidRPr="0039724E" w:rsidRDefault="008A289D" w:rsidP="008A289D">
      <w:pPr>
        <w:ind w:left="4536" w:hanging="1701"/>
        <w:rPr>
          <w:rStyle w:val="spanrvts0"/>
          <w:rFonts w:eastAsia="Calibri"/>
          <w:b/>
          <w:lang w:eastAsia="ru-RU"/>
        </w:rPr>
      </w:pPr>
      <w:r w:rsidRPr="00625A5A">
        <w:rPr>
          <w:sz w:val="22"/>
          <w:szCs w:val="22"/>
        </w:rPr>
        <w:t xml:space="preserve">Оператору ГРМ: </w:t>
      </w:r>
      <w:r>
        <w:rPr>
          <w:sz w:val="22"/>
          <w:szCs w:val="22"/>
        </w:rPr>
        <w:t xml:space="preserve"> </w:t>
      </w:r>
      <w:r w:rsidRPr="0039724E">
        <w:rPr>
          <w:rStyle w:val="spanrvts0"/>
          <w:rFonts w:eastAsia="Calibri"/>
          <w:b/>
          <w:lang w:eastAsia="ru-RU"/>
        </w:rPr>
        <w:t>ТОВ «ГАЗОРОЗПОДІЛЬНІ МЕРЕЖІ УКРАЇНИ»</w:t>
      </w:r>
    </w:p>
    <w:p w14:paraId="44EA21E1" w14:textId="77777777" w:rsidR="008A289D" w:rsidRPr="0039724E" w:rsidRDefault="008A289D" w:rsidP="008A289D">
      <w:pPr>
        <w:ind w:left="4536" w:hanging="1701"/>
        <w:rPr>
          <w:rStyle w:val="spanrvts0"/>
          <w:rFonts w:eastAsia="Calibri"/>
          <w:b/>
          <w:lang w:eastAsia="ru-RU"/>
        </w:rPr>
      </w:pPr>
      <w:r w:rsidRPr="0039724E">
        <w:rPr>
          <w:rStyle w:val="spanrvts0"/>
          <w:rFonts w:eastAsia="Calibri"/>
          <w:b/>
          <w:lang w:eastAsia="ru-RU"/>
        </w:rPr>
        <w:tab/>
        <w:t>в особі КРОПИВНИЦЬКОЇ ФІЛІЇ</w:t>
      </w:r>
    </w:p>
    <w:p w14:paraId="65229000" w14:textId="77777777" w:rsidR="008A289D" w:rsidRPr="00625A5A" w:rsidRDefault="008A289D" w:rsidP="008A289D">
      <w:pPr>
        <w:ind w:left="4536"/>
        <w:rPr>
          <w:sz w:val="22"/>
          <w:szCs w:val="22"/>
        </w:rPr>
      </w:pPr>
      <w:r w:rsidRPr="0039724E">
        <w:rPr>
          <w:rStyle w:val="spanrvts0"/>
          <w:rFonts w:eastAsia="Calibri"/>
          <w:b/>
          <w:lang w:eastAsia="ru-RU"/>
        </w:rPr>
        <w:t>ТОВ «ГАЗОРОЗПОДІЛЬНІ МЕРЕЖІ УКРАЇНИ»</w:t>
      </w:r>
    </w:p>
    <w:p w14:paraId="6578E570" w14:textId="79FB32FA" w:rsidR="00DF7356" w:rsidRPr="00423B7C" w:rsidRDefault="008A289D" w:rsidP="008A289D">
      <w:pPr>
        <w:ind w:left="4320"/>
      </w:pPr>
      <w:r w:rsidRPr="008768F6">
        <w:rPr>
          <w:sz w:val="20"/>
          <w:szCs w:val="20"/>
        </w:rPr>
        <w:t xml:space="preserve">                                                       </w:t>
      </w:r>
      <w:r w:rsidRPr="00733D42">
        <w:rPr>
          <w:sz w:val="18"/>
          <w:szCs w:val="18"/>
        </w:rPr>
        <w:t>(назва Оператора ГРМ)</w:t>
      </w:r>
    </w:p>
    <w:p w14:paraId="7987F5AD" w14:textId="77777777" w:rsidR="002242F4" w:rsidRPr="00423B7C" w:rsidRDefault="000C45BB" w:rsidP="008768F6">
      <w:pPr>
        <w:ind w:left="5103" w:hanging="1134"/>
      </w:pPr>
      <w:r>
        <w:t>Споживач:</w:t>
      </w:r>
      <w:r w:rsidR="002242F4" w:rsidRPr="00423B7C">
        <w:t>_______________________________</w:t>
      </w:r>
      <w:r w:rsidR="00576ACA">
        <w:t>___</w:t>
      </w:r>
      <w:r>
        <w:t>______</w:t>
      </w:r>
    </w:p>
    <w:p w14:paraId="6FE8EBF3" w14:textId="77777777" w:rsidR="000C45BB" w:rsidRDefault="00733D42" w:rsidP="00576ACA">
      <w:pPr>
        <w:ind w:left="5040" w:hanging="180"/>
        <w:rPr>
          <w:sz w:val="18"/>
          <w:szCs w:val="18"/>
        </w:rPr>
      </w:pPr>
      <w:r>
        <w:rPr>
          <w:sz w:val="20"/>
          <w:szCs w:val="20"/>
        </w:rPr>
        <w:t xml:space="preserve">      </w:t>
      </w:r>
      <w:r w:rsidR="00576ACA">
        <w:rPr>
          <w:sz w:val="20"/>
          <w:szCs w:val="20"/>
        </w:rPr>
        <w:t xml:space="preserve">   </w:t>
      </w:r>
      <w:r w:rsidR="000C45BB">
        <w:rPr>
          <w:sz w:val="20"/>
          <w:szCs w:val="20"/>
        </w:rPr>
        <w:t xml:space="preserve">  </w:t>
      </w:r>
      <w:r w:rsidR="002242F4" w:rsidRPr="00733D42">
        <w:rPr>
          <w:sz w:val="18"/>
          <w:szCs w:val="18"/>
        </w:rPr>
        <w:t>(найменування</w:t>
      </w:r>
      <w:r w:rsidR="0088210B" w:rsidRPr="00733D42">
        <w:rPr>
          <w:sz w:val="18"/>
          <w:szCs w:val="18"/>
        </w:rPr>
        <w:t xml:space="preserve">/П. І. Б. та </w:t>
      </w:r>
      <w:r w:rsidR="00576ACA" w:rsidRPr="00733D42">
        <w:rPr>
          <w:sz w:val="18"/>
          <w:szCs w:val="18"/>
        </w:rPr>
        <w:t xml:space="preserve">код </w:t>
      </w:r>
      <w:r w:rsidR="0088210B" w:rsidRPr="00733D42">
        <w:rPr>
          <w:sz w:val="18"/>
          <w:szCs w:val="18"/>
        </w:rPr>
        <w:t>ЄДРПОУ/</w:t>
      </w:r>
      <w:r w:rsidR="002242F4" w:rsidRPr="00733D42">
        <w:rPr>
          <w:sz w:val="18"/>
          <w:szCs w:val="18"/>
        </w:rPr>
        <w:t>ідентифікаційний</w:t>
      </w:r>
    </w:p>
    <w:p w14:paraId="55B0CBBA" w14:textId="77777777" w:rsidR="008768F6" w:rsidRPr="00733D42" w:rsidRDefault="008768F6" w:rsidP="008768F6">
      <w:pPr>
        <w:ind w:left="510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14:paraId="7A84818C" w14:textId="77777777" w:rsidR="000C45BB" w:rsidRDefault="00733D42" w:rsidP="00576ACA">
      <w:pPr>
        <w:ind w:left="5040" w:hanging="180"/>
        <w:rPr>
          <w:sz w:val="18"/>
          <w:szCs w:val="18"/>
        </w:rPr>
      </w:pPr>
      <w:r>
        <w:rPr>
          <w:sz w:val="18"/>
          <w:szCs w:val="18"/>
        </w:rPr>
        <w:t xml:space="preserve">            </w:t>
      </w:r>
      <w:r w:rsidR="00576ACA" w:rsidRPr="00733D42">
        <w:rPr>
          <w:sz w:val="18"/>
          <w:szCs w:val="18"/>
        </w:rPr>
        <w:t xml:space="preserve">  </w:t>
      </w:r>
      <w:r w:rsidR="000C45BB" w:rsidRPr="00733D42">
        <w:rPr>
          <w:sz w:val="18"/>
          <w:szCs w:val="18"/>
        </w:rPr>
        <w:t xml:space="preserve">   </w:t>
      </w:r>
      <w:r w:rsidR="002242F4" w:rsidRPr="00733D42">
        <w:rPr>
          <w:sz w:val="18"/>
          <w:szCs w:val="18"/>
        </w:rPr>
        <w:t>номер</w:t>
      </w:r>
      <w:r w:rsidR="0088210B" w:rsidRPr="00733D42">
        <w:rPr>
          <w:sz w:val="18"/>
          <w:szCs w:val="18"/>
        </w:rPr>
        <w:t xml:space="preserve"> або серія та номер паспорта (у разі відсутності</w:t>
      </w:r>
    </w:p>
    <w:p w14:paraId="486AD60A" w14:textId="77777777" w:rsidR="008768F6" w:rsidRPr="00733D42" w:rsidRDefault="008768F6" w:rsidP="008768F6">
      <w:pPr>
        <w:ind w:left="5103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</w:t>
      </w:r>
    </w:p>
    <w:p w14:paraId="45A212FA" w14:textId="77777777" w:rsidR="008768F6" w:rsidRPr="00733D42" w:rsidRDefault="00733D42" w:rsidP="008768F6">
      <w:pPr>
        <w:ind w:left="5040" w:hanging="18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</w:t>
      </w:r>
      <w:r w:rsidR="000C45BB" w:rsidRPr="00733D42">
        <w:rPr>
          <w:sz w:val="18"/>
          <w:szCs w:val="18"/>
        </w:rPr>
        <w:t xml:space="preserve">   </w:t>
      </w:r>
      <w:r w:rsidR="0088210B" w:rsidRPr="00733D42">
        <w:rPr>
          <w:sz w:val="18"/>
          <w:szCs w:val="18"/>
        </w:rPr>
        <w:t xml:space="preserve"> </w:t>
      </w:r>
      <w:r w:rsidR="000C45BB" w:rsidRPr="00733D42">
        <w:rPr>
          <w:sz w:val="18"/>
          <w:szCs w:val="18"/>
        </w:rPr>
        <w:t xml:space="preserve"> </w:t>
      </w:r>
      <w:r w:rsidR="0088210B" w:rsidRPr="00733D42">
        <w:rPr>
          <w:sz w:val="18"/>
          <w:szCs w:val="18"/>
        </w:rPr>
        <w:t>ідентифікаційного номера</w:t>
      </w:r>
      <w:r w:rsidR="002242F4" w:rsidRPr="00733D42">
        <w:rPr>
          <w:sz w:val="18"/>
          <w:szCs w:val="18"/>
        </w:rPr>
        <w:t>)</w:t>
      </w:r>
      <w:r w:rsidR="0088210B" w:rsidRPr="00733D42">
        <w:rPr>
          <w:sz w:val="18"/>
          <w:szCs w:val="18"/>
        </w:rPr>
        <w:t>)</w:t>
      </w:r>
      <w:r w:rsidR="002242F4" w:rsidRPr="00733D42">
        <w:rPr>
          <w:sz w:val="18"/>
          <w:szCs w:val="18"/>
        </w:rPr>
        <w:br/>
      </w:r>
      <w:r w:rsidR="008768F6">
        <w:rPr>
          <w:sz w:val="18"/>
          <w:szCs w:val="18"/>
        </w:rPr>
        <w:t xml:space="preserve">  ____________________________________________________</w:t>
      </w:r>
    </w:p>
    <w:p w14:paraId="75BED663" w14:textId="77777777" w:rsidR="002242F4" w:rsidRPr="00423B7C" w:rsidRDefault="008768F6" w:rsidP="000C45BB">
      <w:pPr>
        <w:tabs>
          <w:tab w:val="left" w:pos="9900"/>
        </w:tabs>
        <w:jc w:val="center"/>
      </w:pPr>
      <w:r>
        <w:rPr>
          <w:sz w:val="18"/>
          <w:szCs w:val="18"/>
        </w:rPr>
        <w:t xml:space="preserve">                                                                                                      </w:t>
      </w:r>
      <w:r w:rsidRPr="00F53792">
        <w:rPr>
          <w:sz w:val="18"/>
          <w:szCs w:val="18"/>
        </w:rPr>
        <w:t>банківські реквізити</w:t>
      </w:r>
      <w:r>
        <w:rPr>
          <w:sz w:val="18"/>
          <w:szCs w:val="18"/>
        </w:rPr>
        <w:t xml:space="preserve">                                                                </w:t>
      </w:r>
    </w:p>
    <w:p w14:paraId="35337E70" w14:textId="77777777" w:rsidR="00DF7356" w:rsidRPr="00423B7C" w:rsidRDefault="00DF7356" w:rsidP="00DF7356">
      <w:pPr>
        <w:jc w:val="right"/>
      </w:pPr>
    </w:p>
    <w:p w14:paraId="13866CE0" w14:textId="77777777" w:rsidR="00DF7356" w:rsidRPr="00423B7C" w:rsidRDefault="00DF7356" w:rsidP="00576ACA">
      <w:pPr>
        <w:tabs>
          <w:tab w:val="left" w:pos="9900"/>
        </w:tabs>
        <w:jc w:val="center"/>
        <w:rPr>
          <w:b/>
          <w:sz w:val="28"/>
          <w:szCs w:val="28"/>
        </w:rPr>
      </w:pPr>
      <w:r w:rsidRPr="00423B7C">
        <w:rPr>
          <w:b/>
          <w:sz w:val="28"/>
          <w:szCs w:val="28"/>
        </w:rPr>
        <w:t>ЗАЯВА-ПРИЄДНАННЯ</w:t>
      </w:r>
    </w:p>
    <w:p w14:paraId="270B8D37" w14:textId="77777777" w:rsidR="0088210B" w:rsidRDefault="00DF7356" w:rsidP="00DF7356">
      <w:pPr>
        <w:jc w:val="center"/>
        <w:rPr>
          <w:b/>
          <w:sz w:val="28"/>
          <w:szCs w:val="28"/>
        </w:rPr>
      </w:pPr>
      <w:r w:rsidRPr="00423B7C">
        <w:rPr>
          <w:b/>
          <w:sz w:val="28"/>
          <w:szCs w:val="28"/>
        </w:rPr>
        <w:t xml:space="preserve">до умов договору розподілу природного газу </w:t>
      </w:r>
    </w:p>
    <w:p w14:paraId="01354788" w14:textId="77777777" w:rsidR="00DF7356" w:rsidRPr="0088210B" w:rsidRDefault="0088210B" w:rsidP="00DF7356">
      <w:pPr>
        <w:jc w:val="center"/>
        <w:rPr>
          <w:b/>
          <w:sz w:val="28"/>
          <w:szCs w:val="28"/>
        </w:rPr>
      </w:pPr>
      <w:r w:rsidRPr="0088210B">
        <w:rPr>
          <w:b/>
          <w:sz w:val="28"/>
          <w:szCs w:val="28"/>
        </w:rPr>
        <w:t>(для споживача, що не є побутовим)</w:t>
      </w:r>
      <w:r w:rsidR="00DF7356" w:rsidRPr="0088210B">
        <w:rPr>
          <w:b/>
          <w:sz w:val="28"/>
          <w:szCs w:val="28"/>
        </w:rPr>
        <w:t xml:space="preserve"> </w:t>
      </w:r>
    </w:p>
    <w:p w14:paraId="7405E9FF" w14:textId="77777777" w:rsidR="00DF7356" w:rsidRPr="00423B7C" w:rsidRDefault="00DF7356" w:rsidP="00DF7356"/>
    <w:p w14:paraId="21EEC151" w14:textId="2BA9CE8B" w:rsidR="00DF7356" w:rsidRDefault="003F4EA8" w:rsidP="00DF7356">
      <w:pPr>
        <w:jc w:val="both"/>
        <w:rPr>
          <w:sz w:val="22"/>
          <w:szCs w:val="22"/>
        </w:rPr>
      </w:pPr>
      <w:r w:rsidRPr="00CB0E91">
        <w:rPr>
          <w:sz w:val="22"/>
          <w:szCs w:val="22"/>
        </w:rPr>
        <w:t xml:space="preserve">Ознайомившись </w:t>
      </w:r>
      <w:r w:rsidR="00DF7356" w:rsidRPr="00CB0E91">
        <w:rPr>
          <w:sz w:val="22"/>
          <w:szCs w:val="22"/>
        </w:rPr>
        <w:t>з умовами</w:t>
      </w:r>
      <w:r w:rsidR="009654A3" w:rsidRPr="00CB0E91">
        <w:rPr>
          <w:sz w:val="22"/>
          <w:szCs w:val="22"/>
        </w:rPr>
        <w:t xml:space="preserve"> </w:t>
      </w:r>
      <w:r w:rsidRPr="00CB0E91">
        <w:rPr>
          <w:sz w:val="22"/>
          <w:szCs w:val="22"/>
        </w:rPr>
        <w:t>Типового договору розподілу природного газу, затв</w:t>
      </w:r>
      <w:r w:rsidR="003F3636" w:rsidRPr="00CB0E91">
        <w:rPr>
          <w:sz w:val="22"/>
          <w:szCs w:val="22"/>
        </w:rPr>
        <w:t xml:space="preserve">ердженого </w:t>
      </w:r>
      <w:r w:rsidR="00257C28" w:rsidRPr="00CB0E91">
        <w:rPr>
          <w:sz w:val="22"/>
          <w:szCs w:val="22"/>
        </w:rPr>
        <w:t>постановою НКРЕКП від 30</w:t>
      </w:r>
      <w:r w:rsidR="000624A9" w:rsidRPr="00CB0E91">
        <w:rPr>
          <w:sz w:val="22"/>
          <w:szCs w:val="22"/>
        </w:rPr>
        <w:t xml:space="preserve"> вересня </w:t>
      </w:r>
      <w:r w:rsidR="00257C28" w:rsidRPr="00CB0E91">
        <w:rPr>
          <w:sz w:val="22"/>
          <w:szCs w:val="22"/>
        </w:rPr>
        <w:t xml:space="preserve">2015 </w:t>
      </w:r>
      <w:r w:rsidR="000624A9" w:rsidRPr="00CB0E91">
        <w:rPr>
          <w:sz w:val="22"/>
          <w:szCs w:val="22"/>
        </w:rPr>
        <w:t xml:space="preserve">року </w:t>
      </w:r>
      <w:r w:rsidR="00257C28" w:rsidRPr="00CB0E91">
        <w:rPr>
          <w:sz w:val="22"/>
          <w:szCs w:val="22"/>
        </w:rPr>
        <w:t xml:space="preserve">№ 2498 </w:t>
      </w:r>
      <w:r w:rsidR="00733D42" w:rsidRPr="00CB0E91">
        <w:rPr>
          <w:sz w:val="22"/>
          <w:szCs w:val="22"/>
        </w:rPr>
        <w:t>(далі -</w:t>
      </w:r>
      <w:r w:rsidR="003F3636" w:rsidRPr="00CB0E91">
        <w:rPr>
          <w:sz w:val="22"/>
          <w:szCs w:val="22"/>
        </w:rPr>
        <w:t xml:space="preserve"> Договір</w:t>
      </w:r>
      <w:r w:rsidRPr="00CB0E91">
        <w:rPr>
          <w:sz w:val="22"/>
          <w:szCs w:val="22"/>
        </w:rPr>
        <w:t>)</w:t>
      </w:r>
      <w:r w:rsidR="00FF7CF7" w:rsidRPr="00CB0E91">
        <w:rPr>
          <w:sz w:val="22"/>
          <w:szCs w:val="22"/>
        </w:rPr>
        <w:t>,</w:t>
      </w:r>
      <w:r w:rsidR="00DF7356" w:rsidRPr="00CB0E91">
        <w:rPr>
          <w:sz w:val="22"/>
          <w:szCs w:val="22"/>
        </w:rPr>
        <w:t xml:space="preserve"> на офіційному сайті НКРЕКП, сайті Оператора ГРМ в мережі Інтернет за </w:t>
      </w:r>
      <w:proofErr w:type="spellStart"/>
      <w:r w:rsidR="00DF7356" w:rsidRPr="00CB0E91">
        <w:rPr>
          <w:sz w:val="22"/>
          <w:szCs w:val="22"/>
        </w:rPr>
        <w:t>адресою</w:t>
      </w:r>
      <w:proofErr w:type="spellEnd"/>
      <w:r w:rsidR="008A289D" w:rsidRPr="00DC508F">
        <w:rPr>
          <w:sz w:val="22"/>
          <w:szCs w:val="22"/>
        </w:rPr>
        <w:t xml:space="preserve">: </w:t>
      </w:r>
      <w:hyperlink r:id="rId7" w:history="1">
        <w:r w:rsidR="008A289D" w:rsidRPr="00DC508F">
          <w:rPr>
            <w:rStyle w:val="a4"/>
          </w:rPr>
          <w:t>https://kr.grmu.com.ua</w:t>
        </w:r>
      </w:hyperlink>
      <w:r w:rsidR="008A289D" w:rsidRPr="00DC508F">
        <w:t xml:space="preserve"> та в друкованому виданні, що публікується в межах території ліцензованої діяльності, </w:t>
      </w:r>
      <w:r w:rsidR="008A289D" w:rsidRPr="00DC508F">
        <w:rPr>
          <w:u w:val="single"/>
        </w:rPr>
        <w:t>газета «Україна-центр» № 1 (1518) від 5 січня 2023 р</w:t>
      </w:r>
      <w:r w:rsidR="008A289D">
        <w:rPr>
          <w:u w:val="single"/>
        </w:rPr>
        <w:t>.</w:t>
      </w:r>
      <w:r w:rsidR="008A289D" w:rsidRPr="00DC508F">
        <w:rPr>
          <w:sz w:val="22"/>
          <w:szCs w:val="22"/>
        </w:rPr>
        <w:t>, приєднуюсь до умов Договору з такими нижченаведеними персоніфікованими даними.</w:t>
      </w:r>
    </w:p>
    <w:p w14:paraId="5DE365B4" w14:textId="77777777" w:rsidR="008A289D" w:rsidRPr="00CB0E91" w:rsidRDefault="008A289D" w:rsidP="00DF7356">
      <w:pPr>
        <w:jc w:val="both"/>
        <w:rPr>
          <w:sz w:val="22"/>
          <w:szCs w:val="22"/>
        </w:rPr>
      </w:pPr>
    </w:p>
    <w:p w14:paraId="5F7B122C" w14:textId="77777777" w:rsidR="00596C57" w:rsidRPr="00423B7C" w:rsidRDefault="00596C57" w:rsidP="00596C57">
      <w:pPr>
        <w:jc w:val="both"/>
        <w:rPr>
          <w:b/>
        </w:rPr>
      </w:pPr>
      <w:r w:rsidRPr="00423B7C">
        <w:rPr>
          <w:b/>
        </w:rPr>
        <w:t xml:space="preserve">Персоніфіковані дані </w:t>
      </w:r>
      <w:r w:rsidR="00FF7CF7">
        <w:rPr>
          <w:b/>
        </w:rPr>
        <w:t>С</w:t>
      </w:r>
      <w:r w:rsidRPr="00423B7C">
        <w:rPr>
          <w:b/>
        </w:rPr>
        <w:t>поживача</w:t>
      </w:r>
      <w:r w:rsidR="002242F4" w:rsidRPr="00423B7C">
        <w:rPr>
          <w:b/>
        </w:rPr>
        <w:t xml:space="preserve"> за Договором</w:t>
      </w:r>
      <w:r w:rsidRPr="00423B7C"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420"/>
        <w:gridCol w:w="6066"/>
      </w:tblGrid>
      <w:tr w:rsidR="00044544" w:rsidRPr="00CB0E91" w14:paraId="1A0B405D" w14:textId="77777777" w:rsidTr="00596C57">
        <w:tc>
          <w:tcPr>
            <w:tcW w:w="468" w:type="dxa"/>
            <w:vAlign w:val="center"/>
          </w:tcPr>
          <w:p w14:paraId="0F750258" w14:textId="77777777" w:rsidR="00044544" w:rsidRPr="00CB0E91" w:rsidRDefault="00044544" w:rsidP="00596C57">
            <w:pPr>
              <w:jc w:val="center"/>
              <w:rPr>
                <w:sz w:val="22"/>
                <w:szCs w:val="22"/>
              </w:rPr>
            </w:pPr>
            <w:r w:rsidRPr="00CB0E91">
              <w:rPr>
                <w:sz w:val="22"/>
                <w:szCs w:val="22"/>
              </w:rPr>
              <w:t>1</w:t>
            </w:r>
          </w:p>
        </w:tc>
        <w:tc>
          <w:tcPr>
            <w:tcW w:w="3420" w:type="dxa"/>
          </w:tcPr>
          <w:p w14:paraId="16E7B413" w14:textId="77777777" w:rsidR="00044544" w:rsidRPr="00CB0E91" w:rsidRDefault="00044544" w:rsidP="00596C57">
            <w:pPr>
              <w:jc w:val="both"/>
              <w:rPr>
                <w:sz w:val="22"/>
                <w:szCs w:val="22"/>
              </w:rPr>
            </w:pPr>
            <w:r w:rsidRPr="00CB0E91">
              <w:rPr>
                <w:sz w:val="22"/>
                <w:szCs w:val="22"/>
              </w:rPr>
              <w:t>Персональний ЕІС-код як суб’єкта ринку приро</w:t>
            </w:r>
            <w:r w:rsidR="003F3636" w:rsidRPr="00CB0E91">
              <w:rPr>
                <w:sz w:val="22"/>
                <w:szCs w:val="22"/>
              </w:rPr>
              <w:t>дного газу</w:t>
            </w:r>
          </w:p>
        </w:tc>
        <w:tc>
          <w:tcPr>
            <w:tcW w:w="6066" w:type="dxa"/>
          </w:tcPr>
          <w:p w14:paraId="51F40907" w14:textId="77777777" w:rsidR="00044544" w:rsidRPr="00CB0E91" w:rsidRDefault="00044544" w:rsidP="00596C5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96C57" w:rsidRPr="00CB0E91" w14:paraId="6F12B706" w14:textId="77777777" w:rsidTr="00596C57">
        <w:tc>
          <w:tcPr>
            <w:tcW w:w="468" w:type="dxa"/>
            <w:vAlign w:val="center"/>
          </w:tcPr>
          <w:p w14:paraId="3CB0FC10" w14:textId="77777777" w:rsidR="00596C57" w:rsidRPr="00CB0E91" w:rsidRDefault="00044544" w:rsidP="00596C57">
            <w:pPr>
              <w:jc w:val="center"/>
              <w:rPr>
                <w:sz w:val="22"/>
                <w:szCs w:val="22"/>
              </w:rPr>
            </w:pPr>
            <w:r w:rsidRPr="00CB0E91">
              <w:rPr>
                <w:sz w:val="22"/>
                <w:szCs w:val="22"/>
              </w:rPr>
              <w:t>2</w:t>
            </w:r>
          </w:p>
        </w:tc>
        <w:tc>
          <w:tcPr>
            <w:tcW w:w="3420" w:type="dxa"/>
          </w:tcPr>
          <w:p w14:paraId="6CC2C834" w14:textId="77777777" w:rsidR="00596C57" w:rsidRPr="00CB0E91" w:rsidRDefault="00795625" w:rsidP="00596C57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B0E91">
              <w:rPr>
                <w:sz w:val="22"/>
                <w:szCs w:val="22"/>
                <w:lang w:val="en-US"/>
              </w:rPr>
              <w:t>Назва</w:t>
            </w:r>
            <w:proofErr w:type="spellEnd"/>
            <w:r w:rsidR="00596C57" w:rsidRPr="00CB0E91">
              <w:rPr>
                <w:sz w:val="22"/>
                <w:szCs w:val="22"/>
              </w:rPr>
              <w:t xml:space="preserve"> та опис об'єкта</w:t>
            </w:r>
          </w:p>
        </w:tc>
        <w:tc>
          <w:tcPr>
            <w:tcW w:w="6066" w:type="dxa"/>
          </w:tcPr>
          <w:p w14:paraId="07875D4B" w14:textId="77777777" w:rsidR="00596C57" w:rsidRPr="00CB0E91" w:rsidRDefault="00596C57" w:rsidP="00596C5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96C57" w:rsidRPr="00CB0E91" w14:paraId="30E5E83B" w14:textId="77777777" w:rsidTr="00596C57">
        <w:tc>
          <w:tcPr>
            <w:tcW w:w="468" w:type="dxa"/>
            <w:vAlign w:val="center"/>
          </w:tcPr>
          <w:p w14:paraId="3C044489" w14:textId="77777777" w:rsidR="00596C57" w:rsidRPr="00CB0E91" w:rsidRDefault="00044544" w:rsidP="00596C57">
            <w:pPr>
              <w:jc w:val="center"/>
              <w:rPr>
                <w:sz w:val="22"/>
                <w:szCs w:val="22"/>
              </w:rPr>
            </w:pPr>
            <w:r w:rsidRPr="00CB0E91">
              <w:rPr>
                <w:sz w:val="22"/>
                <w:szCs w:val="22"/>
              </w:rPr>
              <w:t>3</w:t>
            </w:r>
          </w:p>
        </w:tc>
        <w:tc>
          <w:tcPr>
            <w:tcW w:w="3420" w:type="dxa"/>
          </w:tcPr>
          <w:p w14:paraId="0AC61038" w14:textId="77777777" w:rsidR="00596C57" w:rsidRPr="00CB0E91" w:rsidRDefault="00A951E5" w:rsidP="00596C57">
            <w:pPr>
              <w:jc w:val="both"/>
              <w:rPr>
                <w:sz w:val="22"/>
                <w:szCs w:val="22"/>
              </w:rPr>
            </w:pPr>
            <w:r w:rsidRPr="00CB0E91">
              <w:rPr>
                <w:sz w:val="22"/>
                <w:szCs w:val="22"/>
              </w:rPr>
              <w:t>Адреса</w:t>
            </w:r>
            <w:r w:rsidR="003F3636" w:rsidRPr="00CB0E91">
              <w:rPr>
                <w:sz w:val="22"/>
                <w:szCs w:val="22"/>
              </w:rPr>
              <w:t xml:space="preserve"> об’єкта</w:t>
            </w:r>
          </w:p>
        </w:tc>
        <w:tc>
          <w:tcPr>
            <w:tcW w:w="6066" w:type="dxa"/>
          </w:tcPr>
          <w:p w14:paraId="6B68DCA7" w14:textId="77777777" w:rsidR="00596C57" w:rsidRPr="00CB0E91" w:rsidRDefault="00596C57" w:rsidP="00596C5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96C57" w:rsidRPr="00CB0E91" w14:paraId="1A3C2990" w14:textId="77777777" w:rsidTr="00596C57">
        <w:tc>
          <w:tcPr>
            <w:tcW w:w="468" w:type="dxa"/>
            <w:vAlign w:val="center"/>
          </w:tcPr>
          <w:p w14:paraId="7F0AF91F" w14:textId="77777777" w:rsidR="00596C57" w:rsidRPr="00CB0E91" w:rsidRDefault="00044544" w:rsidP="008E1948">
            <w:pPr>
              <w:jc w:val="both"/>
              <w:rPr>
                <w:sz w:val="22"/>
                <w:szCs w:val="22"/>
              </w:rPr>
            </w:pPr>
            <w:r w:rsidRPr="00CB0E91">
              <w:rPr>
                <w:sz w:val="22"/>
                <w:szCs w:val="22"/>
              </w:rPr>
              <w:t>4</w:t>
            </w:r>
          </w:p>
        </w:tc>
        <w:tc>
          <w:tcPr>
            <w:tcW w:w="3420" w:type="dxa"/>
          </w:tcPr>
          <w:p w14:paraId="6304045C" w14:textId="77777777" w:rsidR="00596C57" w:rsidRPr="00CB0E91" w:rsidRDefault="00596C57" w:rsidP="00F11868">
            <w:pPr>
              <w:jc w:val="both"/>
              <w:rPr>
                <w:sz w:val="22"/>
                <w:szCs w:val="22"/>
              </w:rPr>
            </w:pPr>
            <w:r w:rsidRPr="00CB0E91">
              <w:rPr>
                <w:sz w:val="22"/>
                <w:szCs w:val="22"/>
              </w:rPr>
              <w:t>Величин</w:t>
            </w:r>
            <w:r w:rsidR="008E1948" w:rsidRPr="00CB0E91">
              <w:rPr>
                <w:sz w:val="22"/>
                <w:szCs w:val="22"/>
              </w:rPr>
              <w:t>а річної замовленої</w:t>
            </w:r>
            <w:r w:rsidR="003F3636" w:rsidRPr="00CB0E91">
              <w:rPr>
                <w:sz w:val="22"/>
                <w:szCs w:val="22"/>
              </w:rPr>
              <w:t xml:space="preserve"> потужності об’єкта</w:t>
            </w:r>
            <w:r w:rsidR="008E1948" w:rsidRPr="00CB0E91">
              <w:rPr>
                <w:sz w:val="22"/>
                <w:szCs w:val="22"/>
              </w:rPr>
              <w:t xml:space="preserve"> споживача на перший </w:t>
            </w:r>
            <w:r w:rsidR="00F11868" w:rsidRPr="00CB0E91">
              <w:rPr>
                <w:rStyle w:val="st42"/>
                <w:sz w:val="22"/>
                <w:szCs w:val="22"/>
                <w:lang w:val="x-none"/>
              </w:rPr>
              <w:t xml:space="preserve">та другий календарний рік з урахуванням </w:t>
            </w:r>
            <w:r w:rsidR="00F11868" w:rsidRPr="00CB0E91">
              <w:rPr>
                <w:rStyle w:val="st42"/>
                <w:color w:val="auto"/>
                <w:sz w:val="22"/>
                <w:szCs w:val="22"/>
                <w:lang w:val="x-none"/>
              </w:rPr>
              <w:t xml:space="preserve">вимог </w:t>
            </w:r>
            <w:r w:rsidR="00F11868" w:rsidRPr="00CB0E91">
              <w:rPr>
                <w:rStyle w:val="st910"/>
                <w:color w:val="auto"/>
                <w:sz w:val="22"/>
                <w:szCs w:val="22"/>
                <w:lang w:val="x-none"/>
              </w:rPr>
              <w:t>Кодексу газорозподільних систем</w:t>
            </w:r>
          </w:p>
        </w:tc>
        <w:tc>
          <w:tcPr>
            <w:tcW w:w="6066" w:type="dxa"/>
          </w:tcPr>
          <w:p w14:paraId="2C281F0E" w14:textId="77777777" w:rsidR="00596C57" w:rsidRPr="00CB0E91" w:rsidRDefault="00596C57" w:rsidP="00596C5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96C57" w:rsidRPr="00CB0E91" w14:paraId="6BA3E04D" w14:textId="77777777" w:rsidTr="00596C57">
        <w:tc>
          <w:tcPr>
            <w:tcW w:w="468" w:type="dxa"/>
            <w:vAlign w:val="center"/>
          </w:tcPr>
          <w:p w14:paraId="11134C1D" w14:textId="77777777" w:rsidR="00596C57" w:rsidRPr="00CB0E91" w:rsidRDefault="00044544" w:rsidP="00596C57">
            <w:pPr>
              <w:jc w:val="center"/>
              <w:rPr>
                <w:sz w:val="22"/>
                <w:szCs w:val="22"/>
              </w:rPr>
            </w:pPr>
            <w:r w:rsidRPr="00CB0E91">
              <w:rPr>
                <w:sz w:val="22"/>
                <w:szCs w:val="22"/>
              </w:rPr>
              <w:t>5</w:t>
            </w:r>
          </w:p>
        </w:tc>
        <w:tc>
          <w:tcPr>
            <w:tcW w:w="3420" w:type="dxa"/>
          </w:tcPr>
          <w:p w14:paraId="2C5B9CFF" w14:textId="77777777" w:rsidR="00596C57" w:rsidRPr="00CB0E91" w:rsidRDefault="00596C57" w:rsidP="003F3636">
            <w:pPr>
              <w:jc w:val="both"/>
              <w:rPr>
                <w:sz w:val="22"/>
                <w:szCs w:val="22"/>
              </w:rPr>
            </w:pPr>
            <w:r w:rsidRPr="00CB0E91">
              <w:rPr>
                <w:sz w:val="22"/>
                <w:szCs w:val="22"/>
              </w:rPr>
              <w:t>Параметри вузла обліку</w:t>
            </w:r>
          </w:p>
        </w:tc>
        <w:tc>
          <w:tcPr>
            <w:tcW w:w="6066" w:type="dxa"/>
          </w:tcPr>
          <w:p w14:paraId="51A2BFC6" w14:textId="77777777" w:rsidR="00596C57" w:rsidRPr="00CB0E91" w:rsidRDefault="00596C57" w:rsidP="00596C5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596C57" w:rsidRPr="00CB0E91" w14:paraId="6833F3B9" w14:textId="77777777" w:rsidTr="00596C57">
        <w:tc>
          <w:tcPr>
            <w:tcW w:w="468" w:type="dxa"/>
            <w:vAlign w:val="center"/>
          </w:tcPr>
          <w:p w14:paraId="08E0CDDB" w14:textId="77777777" w:rsidR="00596C57" w:rsidRPr="00CB0E91" w:rsidRDefault="00385CCD" w:rsidP="003F3636">
            <w:pPr>
              <w:jc w:val="center"/>
              <w:rPr>
                <w:sz w:val="22"/>
                <w:szCs w:val="22"/>
              </w:rPr>
            </w:pPr>
            <w:r w:rsidRPr="00CB0E91">
              <w:rPr>
                <w:sz w:val="22"/>
                <w:szCs w:val="22"/>
              </w:rPr>
              <w:t>6</w:t>
            </w:r>
          </w:p>
        </w:tc>
        <w:tc>
          <w:tcPr>
            <w:tcW w:w="3420" w:type="dxa"/>
          </w:tcPr>
          <w:p w14:paraId="334602FB" w14:textId="77777777" w:rsidR="00596C57" w:rsidRPr="00CB0E91" w:rsidRDefault="0009095D" w:rsidP="00596C57">
            <w:pPr>
              <w:jc w:val="both"/>
              <w:rPr>
                <w:sz w:val="22"/>
                <w:szCs w:val="22"/>
              </w:rPr>
            </w:pPr>
            <w:r w:rsidRPr="00CB0E91">
              <w:rPr>
                <w:sz w:val="22"/>
                <w:szCs w:val="22"/>
              </w:rPr>
              <w:t>Інша інформація</w:t>
            </w:r>
            <w:r w:rsidR="003F3636" w:rsidRPr="00CB0E91">
              <w:rPr>
                <w:sz w:val="22"/>
                <w:szCs w:val="22"/>
              </w:rPr>
              <w:t>,</w:t>
            </w:r>
            <w:r w:rsidRPr="00CB0E91">
              <w:rPr>
                <w:sz w:val="22"/>
                <w:szCs w:val="22"/>
              </w:rPr>
              <w:t xml:space="preserve"> передбачена вимогами чинного законодавства</w:t>
            </w:r>
          </w:p>
        </w:tc>
        <w:tc>
          <w:tcPr>
            <w:tcW w:w="6066" w:type="dxa"/>
          </w:tcPr>
          <w:p w14:paraId="1FED2868" w14:textId="77777777" w:rsidR="00596C57" w:rsidRPr="00CB0E91" w:rsidRDefault="00596C57" w:rsidP="00596C57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2C19E729" w14:textId="77777777" w:rsidR="00596C57" w:rsidRPr="00CB0E91" w:rsidRDefault="00596C57" w:rsidP="00596C57">
      <w:pPr>
        <w:rPr>
          <w:sz w:val="16"/>
          <w:szCs w:val="16"/>
        </w:rPr>
      </w:pPr>
    </w:p>
    <w:p w14:paraId="78C5D965" w14:textId="77777777" w:rsidR="00596C57" w:rsidRDefault="00596C57" w:rsidP="00596C57">
      <w:r w:rsidRPr="00423B7C">
        <w:t>До</w:t>
      </w:r>
      <w:r w:rsidR="002242F4" w:rsidRPr="00423B7C">
        <w:t>датки до Договору, які додаються до</w:t>
      </w:r>
      <w:r w:rsidRPr="00423B7C">
        <w:t xml:space="preserve"> заяви-приєднання:</w:t>
      </w:r>
    </w:p>
    <w:p w14:paraId="5931FF29" w14:textId="77777777" w:rsidR="008768F6" w:rsidRPr="00507427" w:rsidRDefault="008768F6" w:rsidP="00596C57">
      <w:r>
        <w:rPr>
          <w:rFonts w:ascii="Arial" w:hAnsi="Arial" w:cs="Arial"/>
          <w:sz w:val="20"/>
          <w:szCs w:val="20"/>
        </w:rPr>
        <w:t xml:space="preserve">- </w:t>
      </w:r>
      <w:r w:rsidRPr="00507427">
        <w:t>Додаток 3 «Інформаційний лист»</w:t>
      </w:r>
    </w:p>
    <w:p w14:paraId="6E16B151" w14:textId="77777777" w:rsidR="00596C57" w:rsidRPr="00507427" w:rsidRDefault="008768F6" w:rsidP="00507427">
      <w:r w:rsidRPr="00507427">
        <w:t>- Додаток 4 «Розрахунок втрат і витрат природного газу. Перелік точок комерційного обліку споживача»</w:t>
      </w:r>
    </w:p>
    <w:p w14:paraId="779D6011" w14:textId="77777777" w:rsidR="00596C57" w:rsidRPr="00CB0E91" w:rsidRDefault="00596C57" w:rsidP="00596C57">
      <w:pPr>
        <w:jc w:val="both"/>
        <w:rPr>
          <w:b/>
          <w:sz w:val="22"/>
          <w:szCs w:val="22"/>
        </w:rPr>
      </w:pPr>
      <w:r w:rsidRPr="00CB0E91">
        <w:rPr>
          <w:b/>
          <w:sz w:val="22"/>
          <w:szCs w:val="22"/>
        </w:rPr>
        <w:t xml:space="preserve">Відмітка про підписання </w:t>
      </w:r>
      <w:r w:rsidR="00FF7CF7" w:rsidRPr="00CB0E91">
        <w:rPr>
          <w:b/>
          <w:sz w:val="22"/>
          <w:szCs w:val="22"/>
        </w:rPr>
        <w:t>С</w:t>
      </w:r>
      <w:r w:rsidRPr="00CB0E91">
        <w:rPr>
          <w:b/>
          <w:sz w:val="22"/>
          <w:szCs w:val="22"/>
        </w:rPr>
        <w:t>поживачем цієї заяви-приєднання:</w:t>
      </w:r>
    </w:p>
    <w:p w14:paraId="6B7B5EE4" w14:textId="77777777" w:rsidR="00596C57" w:rsidRPr="00CB0E91" w:rsidRDefault="00596C57" w:rsidP="00596C57">
      <w:pPr>
        <w:jc w:val="both"/>
        <w:rPr>
          <w:sz w:val="16"/>
          <w:szCs w:val="16"/>
        </w:rPr>
      </w:pPr>
    </w:p>
    <w:p w14:paraId="76F42E43" w14:textId="77777777" w:rsidR="00596C57" w:rsidRPr="00423B7C" w:rsidRDefault="00596C57" w:rsidP="00596C57">
      <w:pPr>
        <w:jc w:val="both"/>
      </w:pPr>
      <w:r w:rsidRPr="00423B7C">
        <w:t>__________________       ____________________         ______________________________________</w:t>
      </w:r>
    </w:p>
    <w:p w14:paraId="109FADAA" w14:textId="77777777" w:rsidR="00596C57" w:rsidRPr="00733D42" w:rsidRDefault="00596C57" w:rsidP="00596C57">
      <w:pPr>
        <w:jc w:val="both"/>
        <w:rPr>
          <w:sz w:val="18"/>
          <w:szCs w:val="18"/>
        </w:rPr>
      </w:pPr>
      <w:r w:rsidRPr="00423B7C">
        <w:rPr>
          <w:sz w:val="20"/>
          <w:szCs w:val="20"/>
        </w:rPr>
        <w:t xml:space="preserve">                 </w:t>
      </w:r>
      <w:r w:rsidRPr="00733D42">
        <w:rPr>
          <w:sz w:val="18"/>
          <w:szCs w:val="18"/>
        </w:rPr>
        <w:t>(дата)</w:t>
      </w:r>
      <w:r w:rsidRPr="00423B7C">
        <w:rPr>
          <w:sz w:val="20"/>
          <w:szCs w:val="20"/>
        </w:rPr>
        <w:t xml:space="preserve">                      </w:t>
      </w:r>
      <w:r w:rsidR="00733D42">
        <w:rPr>
          <w:sz w:val="20"/>
          <w:szCs w:val="20"/>
        </w:rPr>
        <w:t xml:space="preserve">  </w:t>
      </w:r>
      <w:r w:rsidRPr="00423B7C">
        <w:rPr>
          <w:sz w:val="20"/>
          <w:szCs w:val="20"/>
        </w:rPr>
        <w:t xml:space="preserve">          </w:t>
      </w:r>
      <w:r w:rsidRPr="00733D42">
        <w:rPr>
          <w:sz w:val="18"/>
          <w:szCs w:val="18"/>
        </w:rPr>
        <w:t>(особистий підпис)</w:t>
      </w:r>
      <w:r w:rsidRPr="00423B7C">
        <w:rPr>
          <w:sz w:val="20"/>
          <w:szCs w:val="20"/>
        </w:rPr>
        <w:t xml:space="preserve">            </w:t>
      </w:r>
      <w:r w:rsidR="00733D42">
        <w:rPr>
          <w:sz w:val="20"/>
          <w:szCs w:val="20"/>
        </w:rPr>
        <w:t xml:space="preserve">       </w:t>
      </w:r>
      <w:r w:rsidRPr="00423B7C">
        <w:rPr>
          <w:sz w:val="20"/>
          <w:szCs w:val="20"/>
        </w:rPr>
        <w:t xml:space="preserve">        </w:t>
      </w:r>
      <w:r w:rsidRPr="00733D42">
        <w:rPr>
          <w:sz w:val="18"/>
          <w:szCs w:val="18"/>
        </w:rPr>
        <w:t>(посада та П</w:t>
      </w:r>
      <w:r w:rsidR="00954F65" w:rsidRPr="00733D42">
        <w:rPr>
          <w:sz w:val="18"/>
          <w:szCs w:val="18"/>
          <w:lang w:val="ru-RU"/>
        </w:rPr>
        <w:t xml:space="preserve">. </w:t>
      </w:r>
      <w:r w:rsidRPr="00733D42">
        <w:rPr>
          <w:sz w:val="18"/>
          <w:szCs w:val="18"/>
        </w:rPr>
        <w:t>І</w:t>
      </w:r>
      <w:r w:rsidR="00954F65" w:rsidRPr="00733D42">
        <w:rPr>
          <w:sz w:val="18"/>
          <w:szCs w:val="18"/>
          <w:lang w:val="ru-RU"/>
        </w:rPr>
        <w:t xml:space="preserve">. </w:t>
      </w:r>
      <w:r w:rsidRPr="00733D42">
        <w:rPr>
          <w:sz w:val="18"/>
          <w:szCs w:val="18"/>
        </w:rPr>
        <w:t>Б</w:t>
      </w:r>
      <w:r w:rsidR="00FF7CF7" w:rsidRPr="00733D42">
        <w:rPr>
          <w:sz w:val="18"/>
          <w:szCs w:val="18"/>
        </w:rPr>
        <w:t>.</w:t>
      </w:r>
      <w:r w:rsidRPr="00733D42">
        <w:rPr>
          <w:sz w:val="18"/>
          <w:szCs w:val="18"/>
        </w:rPr>
        <w:t xml:space="preserve"> уповноваженої особи </w:t>
      </w:r>
      <w:r w:rsidR="00FF7CF7" w:rsidRPr="00733D42">
        <w:rPr>
          <w:sz w:val="18"/>
          <w:szCs w:val="18"/>
        </w:rPr>
        <w:t>С</w:t>
      </w:r>
      <w:r w:rsidRPr="00733D42">
        <w:rPr>
          <w:sz w:val="18"/>
          <w:szCs w:val="18"/>
        </w:rPr>
        <w:t>поживача)</w:t>
      </w:r>
    </w:p>
    <w:p w14:paraId="58D606D5" w14:textId="77777777" w:rsidR="00596C57" w:rsidRPr="00733D42" w:rsidRDefault="00596C57" w:rsidP="00596C57">
      <w:pPr>
        <w:jc w:val="both"/>
        <w:rPr>
          <w:sz w:val="18"/>
          <w:szCs w:val="18"/>
        </w:rPr>
      </w:pPr>
      <w:r w:rsidRPr="00423B7C">
        <w:rPr>
          <w:sz w:val="20"/>
          <w:szCs w:val="20"/>
        </w:rPr>
        <w:br/>
      </w:r>
      <w:r w:rsidRPr="00733D42">
        <w:rPr>
          <w:sz w:val="18"/>
          <w:szCs w:val="18"/>
        </w:rPr>
        <w:t>М.П.</w:t>
      </w:r>
      <w:r w:rsidR="00580B8D" w:rsidRPr="00733D42">
        <w:rPr>
          <w:sz w:val="18"/>
          <w:szCs w:val="18"/>
        </w:rPr>
        <w:t xml:space="preserve"> (за наявності)</w:t>
      </w:r>
    </w:p>
    <w:p w14:paraId="25D0FC70" w14:textId="77777777" w:rsidR="00A15FEA" w:rsidRPr="00CB0E91" w:rsidRDefault="00A15FEA" w:rsidP="00CA4E08">
      <w:pPr>
        <w:jc w:val="both"/>
        <w:rPr>
          <w:sz w:val="16"/>
          <w:szCs w:val="16"/>
        </w:rPr>
      </w:pPr>
    </w:p>
    <w:p w14:paraId="5D710D1B" w14:textId="77777777" w:rsidR="00A16B4F" w:rsidRPr="00CB0E91" w:rsidRDefault="00DF7356" w:rsidP="003F3636">
      <w:pPr>
        <w:ind w:firstLine="567"/>
        <w:jc w:val="both"/>
        <w:rPr>
          <w:sz w:val="22"/>
          <w:szCs w:val="22"/>
        </w:rPr>
      </w:pPr>
      <w:r w:rsidRPr="00CB0E91">
        <w:rPr>
          <w:sz w:val="22"/>
          <w:szCs w:val="22"/>
        </w:rPr>
        <w:t xml:space="preserve">Своїм підписом </w:t>
      </w:r>
      <w:r w:rsidR="003F3636" w:rsidRPr="00CB0E91">
        <w:rPr>
          <w:sz w:val="22"/>
          <w:szCs w:val="22"/>
        </w:rPr>
        <w:t>С</w:t>
      </w:r>
      <w:r w:rsidR="00CA4E08" w:rsidRPr="00CB0E91">
        <w:rPr>
          <w:sz w:val="22"/>
          <w:szCs w:val="22"/>
        </w:rPr>
        <w:t xml:space="preserve">поживач підтверджує згоду </w:t>
      </w:r>
      <w:r w:rsidRPr="00CB0E91">
        <w:rPr>
          <w:sz w:val="22"/>
          <w:szCs w:val="22"/>
        </w:rPr>
        <w:t xml:space="preserve">на </w:t>
      </w:r>
      <w:r w:rsidR="00A16B4F" w:rsidRPr="00CB0E91">
        <w:rPr>
          <w:sz w:val="22"/>
          <w:szCs w:val="22"/>
        </w:rPr>
        <w:t>автоматизовану обробку його даних, які стали відомі Оператору ГРМ в результаті укладання та виконання Договору, та можлив</w:t>
      </w:r>
      <w:r w:rsidR="00FF7CF7" w:rsidRPr="00CB0E91">
        <w:rPr>
          <w:sz w:val="22"/>
          <w:szCs w:val="22"/>
        </w:rPr>
        <w:t>у</w:t>
      </w:r>
      <w:r w:rsidR="00A16B4F" w:rsidRPr="00CB0E91">
        <w:rPr>
          <w:sz w:val="22"/>
          <w:szCs w:val="22"/>
        </w:rPr>
        <w:t xml:space="preserve"> їх передач</w:t>
      </w:r>
      <w:r w:rsidR="003F3636" w:rsidRPr="00CB0E91">
        <w:rPr>
          <w:sz w:val="22"/>
          <w:szCs w:val="22"/>
        </w:rPr>
        <w:t>у</w:t>
      </w:r>
      <w:r w:rsidR="00A16B4F" w:rsidRPr="00CB0E91">
        <w:rPr>
          <w:sz w:val="22"/>
          <w:szCs w:val="22"/>
        </w:rPr>
        <w:t xml:space="preserve"> третім особам, які мають право на отримання цих даних згідно </w:t>
      </w:r>
      <w:r w:rsidR="003F3636" w:rsidRPr="00CB0E91">
        <w:rPr>
          <w:sz w:val="22"/>
          <w:szCs w:val="22"/>
        </w:rPr>
        <w:t>з чинним</w:t>
      </w:r>
      <w:r w:rsidR="00A16B4F" w:rsidRPr="00CB0E91">
        <w:rPr>
          <w:sz w:val="22"/>
          <w:szCs w:val="22"/>
        </w:rPr>
        <w:t xml:space="preserve"> закон</w:t>
      </w:r>
      <w:r w:rsidR="003F3636" w:rsidRPr="00CB0E91">
        <w:rPr>
          <w:sz w:val="22"/>
          <w:szCs w:val="22"/>
        </w:rPr>
        <w:t>одавством</w:t>
      </w:r>
      <w:r w:rsidR="00A16B4F" w:rsidRPr="00CB0E91">
        <w:rPr>
          <w:sz w:val="22"/>
          <w:szCs w:val="22"/>
        </w:rPr>
        <w:t>, у тому числі щодо кількісних та/або вартісних обсягів наданих за Договором</w:t>
      </w:r>
      <w:r w:rsidR="00FF7CF7" w:rsidRPr="00CB0E91">
        <w:rPr>
          <w:sz w:val="22"/>
          <w:szCs w:val="22"/>
        </w:rPr>
        <w:t xml:space="preserve"> послуг</w:t>
      </w:r>
      <w:r w:rsidR="00A16B4F" w:rsidRPr="00CB0E91">
        <w:rPr>
          <w:sz w:val="22"/>
          <w:szCs w:val="22"/>
        </w:rPr>
        <w:t>.</w:t>
      </w:r>
    </w:p>
    <w:p w14:paraId="5510BC65" w14:textId="77777777" w:rsidR="00CB0E91" w:rsidRDefault="00CB0E91" w:rsidP="00CB0E91">
      <w:pPr>
        <w:jc w:val="both"/>
        <w:rPr>
          <w:rStyle w:val="st46"/>
          <w:color w:val="auto"/>
          <w:sz w:val="18"/>
          <w:szCs w:val="18"/>
        </w:rPr>
      </w:pPr>
    </w:p>
    <w:p w14:paraId="7E1844A1" w14:textId="77777777" w:rsidR="00E9063E" w:rsidRPr="00F11868" w:rsidRDefault="00F11868" w:rsidP="00192708">
      <w:pPr>
        <w:jc w:val="both"/>
      </w:pPr>
      <w:r w:rsidRPr="00CB0E91">
        <w:rPr>
          <w:rStyle w:val="st46"/>
          <w:color w:val="auto"/>
          <w:sz w:val="18"/>
          <w:szCs w:val="18"/>
        </w:rPr>
        <w:t xml:space="preserve">{Додаток 2 із змінами, внесеними згідно з Постановами Національної комісії, що здійснює державне регулювання у сферах енергетики та комунальних послуг </w:t>
      </w:r>
      <w:r w:rsidRPr="00CB0E91">
        <w:rPr>
          <w:rStyle w:val="st131"/>
          <w:color w:val="auto"/>
          <w:sz w:val="18"/>
          <w:szCs w:val="18"/>
        </w:rPr>
        <w:t>№ 2080 від 07.10.2019</w:t>
      </w:r>
      <w:r w:rsidRPr="00CB0E91">
        <w:rPr>
          <w:rStyle w:val="st46"/>
          <w:color w:val="auto"/>
          <w:sz w:val="18"/>
          <w:szCs w:val="18"/>
        </w:rPr>
        <w:t xml:space="preserve">, </w:t>
      </w:r>
      <w:r w:rsidRPr="00CB0E91">
        <w:rPr>
          <w:rStyle w:val="st131"/>
          <w:color w:val="auto"/>
          <w:sz w:val="18"/>
          <w:szCs w:val="18"/>
        </w:rPr>
        <w:t>№ 1469 від 29.07.2020</w:t>
      </w:r>
      <w:r w:rsidRPr="00CB0E91">
        <w:rPr>
          <w:rStyle w:val="st46"/>
          <w:color w:val="auto"/>
          <w:sz w:val="18"/>
          <w:szCs w:val="18"/>
        </w:rPr>
        <w:t>}</w:t>
      </w:r>
    </w:p>
    <w:sectPr w:rsidR="00E9063E" w:rsidRPr="00F11868" w:rsidSect="00CB0E91">
      <w:pgSz w:w="11906" w:h="16838"/>
      <w:pgMar w:top="850" w:right="746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57"/>
    <w:rsid w:val="00044544"/>
    <w:rsid w:val="000624A9"/>
    <w:rsid w:val="0009095D"/>
    <w:rsid w:val="000C45BB"/>
    <w:rsid w:val="000E0A93"/>
    <w:rsid w:val="00192708"/>
    <w:rsid w:val="001B366B"/>
    <w:rsid w:val="0022082A"/>
    <w:rsid w:val="002242F4"/>
    <w:rsid w:val="00257C28"/>
    <w:rsid w:val="00291C0B"/>
    <w:rsid w:val="002A275D"/>
    <w:rsid w:val="002B4A79"/>
    <w:rsid w:val="0033188D"/>
    <w:rsid w:val="00385CCD"/>
    <w:rsid w:val="003F3636"/>
    <w:rsid w:val="003F4EA8"/>
    <w:rsid w:val="00423B7C"/>
    <w:rsid w:val="00507427"/>
    <w:rsid w:val="00521F80"/>
    <w:rsid w:val="00544E9C"/>
    <w:rsid w:val="00576ACA"/>
    <w:rsid w:val="00580B8D"/>
    <w:rsid w:val="00596C57"/>
    <w:rsid w:val="005B1BCE"/>
    <w:rsid w:val="005C648C"/>
    <w:rsid w:val="006315D8"/>
    <w:rsid w:val="00671863"/>
    <w:rsid w:val="00677B72"/>
    <w:rsid w:val="007208D8"/>
    <w:rsid w:val="00733D42"/>
    <w:rsid w:val="00795625"/>
    <w:rsid w:val="007E2321"/>
    <w:rsid w:val="00833C4F"/>
    <w:rsid w:val="00846A5F"/>
    <w:rsid w:val="00853956"/>
    <w:rsid w:val="008768F6"/>
    <w:rsid w:val="0088210B"/>
    <w:rsid w:val="008A289D"/>
    <w:rsid w:val="008E1948"/>
    <w:rsid w:val="00931E70"/>
    <w:rsid w:val="00954F65"/>
    <w:rsid w:val="00955BC4"/>
    <w:rsid w:val="009654A3"/>
    <w:rsid w:val="009A0D63"/>
    <w:rsid w:val="00A05922"/>
    <w:rsid w:val="00A15FEA"/>
    <w:rsid w:val="00A16B4F"/>
    <w:rsid w:val="00A951E5"/>
    <w:rsid w:val="00AA04C2"/>
    <w:rsid w:val="00AC7D6E"/>
    <w:rsid w:val="00AF5AE5"/>
    <w:rsid w:val="00B677D1"/>
    <w:rsid w:val="00BB32F4"/>
    <w:rsid w:val="00C34DE0"/>
    <w:rsid w:val="00C40704"/>
    <w:rsid w:val="00CA1281"/>
    <w:rsid w:val="00CA4E08"/>
    <w:rsid w:val="00CB0E91"/>
    <w:rsid w:val="00D15692"/>
    <w:rsid w:val="00D45A9C"/>
    <w:rsid w:val="00DE43ED"/>
    <w:rsid w:val="00DF7356"/>
    <w:rsid w:val="00E25AFD"/>
    <w:rsid w:val="00E9063E"/>
    <w:rsid w:val="00E962CB"/>
    <w:rsid w:val="00EB37A6"/>
    <w:rsid w:val="00EB50EC"/>
    <w:rsid w:val="00EE1D97"/>
    <w:rsid w:val="00F11868"/>
    <w:rsid w:val="00F216FA"/>
    <w:rsid w:val="00F43444"/>
    <w:rsid w:val="00F53792"/>
    <w:rsid w:val="00F87CBE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1EE5B74"/>
  <w15:chartTrackingRefBased/>
  <w15:docId w15:val="{7BE7E5C8-DBB0-49DA-AAB9-A115C04D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C5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671863"/>
    <w:rPr>
      <w:rFonts w:ascii="Tahoma" w:hAnsi="Tahoma" w:cs="Tahoma"/>
      <w:sz w:val="16"/>
      <w:szCs w:val="16"/>
    </w:rPr>
  </w:style>
  <w:style w:type="character" w:customStyle="1" w:styleId="xfm89794637">
    <w:name w:val="xfm_89794637"/>
    <w:basedOn w:val="a0"/>
    <w:rsid w:val="005C648C"/>
  </w:style>
  <w:style w:type="character" w:customStyle="1" w:styleId="st121">
    <w:name w:val="st121"/>
    <w:uiPriority w:val="99"/>
    <w:rsid w:val="008E1948"/>
    <w:rPr>
      <w:i/>
      <w:iCs/>
      <w:color w:val="000000"/>
    </w:rPr>
  </w:style>
  <w:style w:type="character" w:customStyle="1" w:styleId="st131">
    <w:name w:val="st131"/>
    <w:uiPriority w:val="99"/>
    <w:rsid w:val="008E1948"/>
    <w:rPr>
      <w:i/>
      <w:iCs/>
      <w:color w:val="0000FF"/>
    </w:rPr>
  </w:style>
  <w:style w:type="character" w:customStyle="1" w:styleId="st46">
    <w:name w:val="st46"/>
    <w:uiPriority w:val="99"/>
    <w:rsid w:val="008E1948"/>
    <w:rPr>
      <w:i/>
      <w:iCs/>
      <w:color w:val="000000"/>
    </w:rPr>
  </w:style>
  <w:style w:type="character" w:customStyle="1" w:styleId="st42">
    <w:name w:val="st42"/>
    <w:uiPriority w:val="99"/>
    <w:rsid w:val="00F11868"/>
    <w:rPr>
      <w:color w:val="000000"/>
    </w:rPr>
  </w:style>
  <w:style w:type="character" w:customStyle="1" w:styleId="st910">
    <w:name w:val="st910"/>
    <w:uiPriority w:val="99"/>
    <w:rsid w:val="00F11868"/>
    <w:rPr>
      <w:color w:val="0000FF"/>
    </w:rPr>
  </w:style>
  <w:style w:type="character" w:styleId="a4">
    <w:name w:val="Hyperlink"/>
    <w:uiPriority w:val="99"/>
    <w:unhideWhenUsed/>
    <w:rsid w:val="008768F6"/>
    <w:rPr>
      <w:color w:val="0000FF"/>
      <w:u w:val="single"/>
    </w:rPr>
  </w:style>
  <w:style w:type="character" w:customStyle="1" w:styleId="spanrvts0">
    <w:name w:val="span_rvts0"/>
    <w:rsid w:val="00192708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kr.grmu.com.u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2F0CD28E204574C9273DAD8C00F5974" ma:contentTypeVersion="14" ma:contentTypeDescription="Створення нового документа." ma:contentTypeScope="" ma:versionID="e146aa49e0b3db19773205a1a2281098">
  <xsd:schema xmlns:xsd="http://www.w3.org/2001/XMLSchema" xmlns:xs="http://www.w3.org/2001/XMLSchema" xmlns:p="http://schemas.microsoft.com/office/2006/metadata/properties" xmlns:ns2="902f459b-a0ac-4493-a787-06d501f9a940" xmlns:ns3="856da5ee-582f-4eae-a94a-5808754d188d" targetNamespace="http://schemas.microsoft.com/office/2006/metadata/properties" ma:root="true" ma:fieldsID="932216403e260b5e86e0b120bde663ba" ns2:_="" ns3:_="">
    <xsd:import namespace="902f459b-a0ac-4493-a787-06d501f9a940"/>
    <xsd:import namespace="856da5ee-582f-4eae-a94a-5808754d18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f459b-a0ac-4493-a787-06d501f9a9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eb27b0fd-8a52-4647-a807-0320b987ae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da5ee-582f-4eae-a94a-5808754d18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e2205f5-6e6a-470e-8ff6-b25c3b7cfd44}" ma:internalName="TaxCatchAll" ma:showField="CatchAllData" ma:web="856da5ee-582f-4eae-a94a-5808754d18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6da5ee-582f-4eae-a94a-5808754d188d"/>
    <lcf76f155ced4ddcb4097134ff3c332f xmlns="902f459b-a0ac-4493-a787-06d501f9a9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FB3A36-CF85-4DD6-908B-4F1A92C29D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F07E9-AF5C-48BB-A987-A3FDF4D81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f459b-a0ac-4493-a787-06d501f9a940"/>
    <ds:schemaRef ds:uri="856da5ee-582f-4eae-a94a-5808754d18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1CB004-D85F-4BB1-804C-91E0B38EDFE3}">
  <ds:schemaRefs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902f459b-a0ac-4493-a787-06d501f9a940"/>
    <ds:schemaRef ds:uri="http://schemas.microsoft.com/office/2006/documentManagement/types"/>
    <ds:schemaRef ds:uri="http://schemas.openxmlformats.org/package/2006/metadata/core-properties"/>
    <ds:schemaRef ds:uri="856da5ee-582f-4eae-a94a-5808754d188d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2630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2932</CharactersWithSpaces>
  <SharedDoc>false</SharedDoc>
  <HLinks>
    <vt:vector size="6" baseType="variant">
      <vt:variant>
        <vt:i4>6750329</vt:i4>
      </vt:variant>
      <vt:variant>
        <vt:i4>0</vt:i4>
      </vt:variant>
      <vt:variant>
        <vt:i4>0</vt:i4>
      </vt:variant>
      <vt:variant>
        <vt:i4>5</vt:i4>
      </vt:variant>
      <vt:variant>
        <vt:lpwstr>https://kr.grmu.com.ua/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Burova</dc:creator>
  <cp:keywords/>
  <dc:description/>
  <cp:lastModifiedBy>Власов Олександр Геннадійович</cp:lastModifiedBy>
  <cp:revision>2</cp:revision>
  <cp:lastPrinted>2015-09-29T17:16:00Z</cp:lastPrinted>
  <dcterms:created xsi:type="dcterms:W3CDTF">2026-02-16T11:21:00Z</dcterms:created>
  <dcterms:modified xsi:type="dcterms:W3CDTF">2026-02-16T11:21:00Z</dcterms:modified>
</cp:coreProperties>
</file>